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4AC894" w14:textId="77777777" w:rsidR="00EF7E90" w:rsidRPr="00DA25E9" w:rsidRDefault="00EF7E90" w:rsidP="00BA12D9">
      <w:pPr>
        <w:pStyle w:val="PlainText"/>
        <w:tabs>
          <w:tab w:val="left" w:pos="6840"/>
        </w:tabs>
        <w:rPr>
          <w:rFonts w:ascii="Arial" w:hAnsi="Arial" w:cs="Arial"/>
          <w:sz w:val="24"/>
          <w:szCs w:val="24"/>
          <w:highlight w:val="yellow"/>
        </w:rPr>
      </w:pPr>
    </w:p>
    <w:p w14:paraId="79FD93CE" w14:textId="77777777" w:rsidR="009E1B35" w:rsidRPr="00DA25E9" w:rsidRDefault="008210E3" w:rsidP="00BA12D9">
      <w:pPr>
        <w:pStyle w:val="PlainText"/>
        <w:tabs>
          <w:tab w:val="left" w:pos="6840"/>
        </w:tabs>
        <w:rPr>
          <w:rFonts w:ascii="Arial" w:hAnsi="Arial" w:cs="Arial"/>
          <w:sz w:val="24"/>
          <w:szCs w:val="24"/>
        </w:rPr>
      </w:pPr>
      <w:r w:rsidRPr="00AF0EAD">
        <w:rPr>
          <w:rFonts w:ascii="Arial" w:hAnsi="Arial" w:cs="Arial"/>
          <w:sz w:val="24"/>
          <w:szCs w:val="24"/>
          <w:highlight w:val="yellow"/>
        </w:rPr>
        <w:t>AFZN</w:t>
      </w:r>
      <w:r w:rsidR="00017406" w:rsidRPr="00AF0EAD">
        <w:rPr>
          <w:rFonts w:ascii="Arial" w:hAnsi="Arial" w:cs="Arial"/>
          <w:color w:val="000000"/>
          <w:sz w:val="24"/>
          <w:szCs w:val="24"/>
          <w:highlight w:val="yellow"/>
        </w:rPr>
        <w:t>-</w:t>
      </w:r>
      <w:r w:rsidR="008E17BB" w:rsidRPr="00AF0EAD">
        <w:rPr>
          <w:rFonts w:ascii="Arial" w:hAnsi="Arial" w:cs="Arial"/>
          <w:color w:val="000000"/>
          <w:sz w:val="24"/>
          <w:szCs w:val="24"/>
          <w:highlight w:val="yellow"/>
        </w:rPr>
        <w:t>BF</w:t>
      </w:r>
      <w:r w:rsidR="00C8111D" w:rsidRPr="00DA25E9">
        <w:rPr>
          <w:rFonts w:ascii="Arial" w:hAnsi="Arial" w:cs="Arial"/>
          <w:color w:val="000000"/>
          <w:sz w:val="24"/>
          <w:szCs w:val="24"/>
        </w:rPr>
        <w:tab/>
      </w:r>
      <w:r w:rsidR="00C8111D" w:rsidRPr="00DA25E9">
        <w:rPr>
          <w:rFonts w:ascii="Arial" w:hAnsi="Arial" w:cs="Arial"/>
          <w:sz w:val="24"/>
          <w:szCs w:val="24"/>
        </w:rPr>
        <w:t xml:space="preserve">       </w:t>
      </w:r>
      <w:r w:rsidR="00C8111D" w:rsidRPr="00AF0EAD">
        <w:rPr>
          <w:rFonts w:ascii="Arial" w:hAnsi="Arial" w:cs="Arial"/>
          <w:sz w:val="24"/>
          <w:szCs w:val="24"/>
          <w:highlight w:val="yellow"/>
        </w:rPr>
        <w:t>2</w:t>
      </w:r>
      <w:r w:rsidR="004E00AB" w:rsidRPr="00AF0EAD">
        <w:rPr>
          <w:rFonts w:ascii="Arial" w:hAnsi="Arial" w:cs="Arial"/>
          <w:sz w:val="24"/>
          <w:szCs w:val="24"/>
          <w:highlight w:val="yellow"/>
        </w:rPr>
        <w:t>6</w:t>
      </w:r>
      <w:r w:rsidR="00C8111D" w:rsidRPr="00AF0EAD">
        <w:rPr>
          <w:rFonts w:ascii="Arial" w:hAnsi="Arial" w:cs="Arial"/>
          <w:sz w:val="24"/>
          <w:szCs w:val="24"/>
          <w:highlight w:val="yellow"/>
        </w:rPr>
        <w:t xml:space="preserve"> November </w:t>
      </w:r>
      <w:r w:rsidR="00D61EA6" w:rsidRPr="00AF0EAD">
        <w:rPr>
          <w:rFonts w:ascii="Arial" w:hAnsi="Arial" w:cs="Arial"/>
          <w:sz w:val="24"/>
          <w:szCs w:val="24"/>
          <w:highlight w:val="yellow"/>
        </w:rPr>
        <w:t>201</w:t>
      </w:r>
      <w:r w:rsidR="00C8111D" w:rsidRPr="00AF0EAD">
        <w:rPr>
          <w:rFonts w:ascii="Arial" w:hAnsi="Arial" w:cs="Arial"/>
          <w:sz w:val="24"/>
          <w:szCs w:val="24"/>
          <w:highlight w:val="yellow"/>
        </w:rPr>
        <w:t>9</w:t>
      </w:r>
      <w:r w:rsidR="00BA12D9" w:rsidRPr="00DA25E9">
        <w:rPr>
          <w:rFonts w:ascii="Arial" w:hAnsi="Arial" w:cs="Arial"/>
          <w:sz w:val="24"/>
          <w:szCs w:val="24"/>
        </w:rPr>
        <w:tab/>
      </w:r>
    </w:p>
    <w:p w14:paraId="101C2EF7" w14:textId="77777777" w:rsidR="009E1B35" w:rsidRPr="00DA25E9" w:rsidRDefault="009E1B35" w:rsidP="009E1B35">
      <w:pPr>
        <w:pStyle w:val="PlainText"/>
        <w:rPr>
          <w:rFonts w:ascii="Arial" w:hAnsi="Arial" w:cs="Arial"/>
          <w:sz w:val="24"/>
          <w:szCs w:val="24"/>
        </w:rPr>
      </w:pPr>
    </w:p>
    <w:p w14:paraId="24426737" w14:textId="77777777" w:rsidR="00DA25E9" w:rsidRPr="00DA25E9" w:rsidRDefault="00DA25E9" w:rsidP="00DA25E9">
      <w:pPr>
        <w:ind w:right="-288"/>
        <w:rPr>
          <w:rFonts w:ascii="Arial" w:hAnsi="Arial" w:cs="Arial"/>
          <w:szCs w:val="24"/>
        </w:rPr>
      </w:pPr>
      <w:r w:rsidRPr="00DA25E9">
        <w:rPr>
          <w:rFonts w:ascii="Arial" w:hAnsi="Arial" w:cs="Arial"/>
          <w:szCs w:val="24"/>
        </w:rPr>
        <w:t>MEMORANDUM FOR RECORD</w:t>
      </w:r>
    </w:p>
    <w:p w14:paraId="227E6646" w14:textId="77777777" w:rsidR="00DA25E9" w:rsidRPr="00DA25E9" w:rsidRDefault="00DA25E9" w:rsidP="00DA25E9">
      <w:pPr>
        <w:rPr>
          <w:rFonts w:ascii="Arial" w:hAnsi="Arial" w:cs="Arial"/>
          <w:szCs w:val="24"/>
        </w:rPr>
      </w:pPr>
    </w:p>
    <w:p w14:paraId="6626553B" w14:textId="77777777" w:rsidR="00DA25E9" w:rsidRPr="00DA25E9" w:rsidRDefault="00DA25E9" w:rsidP="00DA25E9">
      <w:pPr>
        <w:rPr>
          <w:rFonts w:ascii="Arial" w:hAnsi="Arial" w:cs="Arial"/>
          <w:b/>
          <w:szCs w:val="24"/>
        </w:rPr>
      </w:pPr>
      <w:r w:rsidRPr="00DA25E9">
        <w:rPr>
          <w:rFonts w:ascii="Arial" w:hAnsi="Arial" w:cs="Arial"/>
          <w:szCs w:val="24"/>
        </w:rPr>
        <w:t>SUBJECT:  Federal Aviation Regulation – Mechanics Endorsement</w:t>
      </w:r>
    </w:p>
    <w:p w14:paraId="67A0B569" w14:textId="77777777" w:rsidR="00DA25E9" w:rsidRPr="00DA25E9" w:rsidRDefault="00DA25E9" w:rsidP="00DA25E9">
      <w:pPr>
        <w:rPr>
          <w:rFonts w:ascii="Arial" w:hAnsi="Arial" w:cs="Arial"/>
          <w:szCs w:val="24"/>
        </w:rPr>
      </w:pPr>
    </w:p>
    <w:p w14:paraId="1B5C7C73" w14:textId="77777777" w:rsidR="00DA25E9" w:rsidRPr="00DA25E9" w:rsidRDefault="00DA25E9" w:rsidP="00DA25E9">
      <w:pPr>
        <w:rPr>
          <w:rFonts w:ascii="Arial" w:hAnsi="Arial" w:cs="Arial"/>
          <w:szCs w:val="24"/>
        </w:rPr>
      </w:pPr>
    </w:p>
    <w:p w14:paraId="461F128E" w14:textId="77777777" w:rsidR="00DA25E9" w:rsidRPr="00DA25E9" w:rsidRDefault="00DA25E9" w:rsidP="00DA25E9">
      <w:pPr>
        <w:pStyle w:val="ListParagraph"/>
        <w:numPr>
          <w:ilvl w:val="0"/>
          <w:numId w:val="7"/>
        </w:numPr>
        <w:tabs>
          <w:tab w:val="left" w:pos="360"/>
        </w:tabs>
        <w:ind w:left="0" w:firstLine="0"/>
        <w:rPr>
          <w:rFonts w:ascii="Arial" w:hAnsi="Arial" w:cs="Arial"/>
          <w:szCs w:val="24"/>
        </w:rPr>
      </w:pPr>
      <w:r w:rsidRPr="00DA25E9">
        <w:rPr>
          <w:rFonts w:ascii="Arial" w:hAnsi="Arial" w:cs="Arial"/>
          <w:szCs w:val="24"/>
        </w:rPr>
        <w:t xml:space="preserve">This is to certify that the below named individual has satisfied the experience requirements as stated in FAR Part 65, Subpart D, section 65.77, </w:t>
      </w:r>
      <w:r w:rsidRPr="00DA25E9">
        <w:rPr>
          <w:rFonts w:ascii="Arial" w:hAnsi="Arial" w:cs="Arial"/>
          <w:szCs w:val="24"/>
          <w:u w:val="single"/>
        </w:rPr>
        <w:t>subsection (b)</w:t>
      </w:r>
      <w:r w:rsidRPr="00DA25E9">
        <w:rPr>
          <w:rFonts w:ascii="Arial" w:hAnsi="Arial" w:cs="Arial"/>
          <w:szCs w:val="24"/>
        </w:rPr>
        <w:t xml:space="preserve"> and has at least 30 months of practical experience concurrently performing the duties appropriate to both the airframe and powerplant ratings.</w:t>
      </w:r>
    </w:p>
    <w:p w14:paraId="3117B611" w14:textId="77777777" w:rsidR="00DA25E9" w:rsidRPr="00DA25E9" w:rsidRDefault="00DA25E9" w:rsidP="00DA25E9">
      <w:pPr>
        <w:pStyle w:val="ListParagraph"/>
        <w:ind w:left="360"/>
        <w:rPr>
          <w:rFonts w:ascii="Arial" w:hAnsi="Arial" w:cs="Arial"/>
          <w:szCs w:val="24"/>
        </w:rPr>
      </w:pPr>
    </w:p>
    <w:p w14:paraId="75B073E7" w14:textId="77777777" w:rsidR="00DA25E9" w:rsidRDefault="00DA25E9" w:rsidP="00DA25E9">
      <w:pPr>
        <w:pStyle w:val="ListParagraph"/>
        <w:numPr>
          <w:ilvl w:val="0"/>
          <w:numId w:val="7"/>
        </w:numPr>
        <w:tabs>
          <w:tab w:val="left" w:pos="0"/>
          <w:tab w:val="left" w:pos="360"/>
        </w:tabs>
        <w:ind w:left="0" w:firstLine="0"/>
        <w:rPr>
          <w:rFonts w:ascii="Arial" w:hAnsi="Arial" w:cs="Arial"/>
          <w:szCs w:val="24"/>
        </w:rPr>
      </w:pPr>
      <w:r w:rsidRPr="00DA25E9">
        <w:rPr>
          <w:rFonts w:ascii="Arial" w:hAnsi="Arial" w:cs="Arial"/>
          <w:szCs w:val="24"/>
        </w:rPr>
        <w:t xml:space="preserve">I certify that </w:t>
      </w:r>
      <w:r w:rsidR="00AF0EAD" w:rsidRPr="00AF0EAD">
        <w:rPr>
          <w:rFonts w:ascii="Arial" w:hAnsi="Arial" w:cs="Arial"/>
          <w:szCs w:val="24"/>
          <w:highlight w:val="yellow"/>
        </w:rPr>
        <w:t>First Middle Last</w:t>
      </w:r>
      <w:r w:rsidRPr="00DA25E9">
        <w:rPr>
          <w:rFonts w:ascii="Arial" w:hAnsi="Arial" w:cs="Arial"/>
          <w:szCs w:val="24"/>
        </w:rPr>
        <w:t xml:space="preserve"> has over 30 months of combined experience as an airframe and powerplant mechanic and meets the requirements of the FAR Part 65.77 (b).  His experience includes performing major and minor general aviation maintenance under my supervision as licensed Federal Aviation Administration (FAA) licensed mechanic</w:t>
      </w:r>
      <w:r w:rsidR="00882B6F">
        <w:rPr>
          <w:rFonts w:ascii="Arial" w:hAnsi="Arial" w:cs="Arial"/>
          <w:szCs w:val="24"/>
        </w:rPr>
        <w:t xml:space="preserve"> </w:t>
      </w:r>
      <w:r w:rsidR="00882B6F" w:rsidRPr="00882B6F">
        <w:rPr>
          <w:rFonts w:ascii="Arial" w:hAnsi="Arial" w:cs="Arial"/>
          <w:szCs w:val="24"/>
          <w:highlight w:val="yellow"/>
        </w:rPr>
        <w:t>with Inspection Authorization</w:t>
      </w:r>
      <w:r w:rsidR="00882B6F">
        <w:rPr>
          <w:rFonts w:ascii="Arial" w:hAnsi="Arial" w:cs="Arial"/>
          <w:szCs w:val="24"/>
          <w:highlight w:val="yellow"/>
        </w:rPr>
        <w:t xml:space="preserve"> </w:t>
      </w:r>
      <w:r w:rsidR="00882B6F" w:rsidRPr="00882B6F">
        <w:rPr>
          <w:rFonts w:ascii="Arial" w:hAnsi="Arial" w:cs="Arial"/>
          <w:szCs w:val="24"/>
          <w:highlight w:val="yellow"/>
        </w:rPr>
        <w:t>(erase if it doesn’t apply)</w:t>
      </w:r>
      <w:r w:rsidRPr="00DA25E9">
        <w:rPr>
          <w:rFonts w:ascii="Arial" w:hAnsi="Arial" w:cs="Arial"/>
          <w:szCs w:val="24"/>
        </w:rPr>
        <w:t>.</w:t>
      </w:r>
    </w:p>
    <w:p w14:paraId="0D5B5AEF" w14:textId="77777777" w:rsidR="00AF0EAD" w:rsidRPr="00AF0EAD" w:rsidRDefault="00AF0EAD" w:rsidP="00AF0EAD">
      <w:pPr>
        <w:pStyle w:val="ListParagraph"/>
        <w:rPr>
          <w:rFonts w:ascii="Arial" w:hAnsi="Arial" w:cs="Arial"/>
          <w:szCs w:val="24"/>
        </w:rPr>
      </w:pPr>
    </w:p>
    <w:p w14:paraId="04BC399A" w14:textId="436A8530" w:rsidR="00AF0EAD" w:rsidRDefault="00AF0EAD" w:rsidP="00DA25E9">
      <w:pPr>
        <w:pStyle w:val="ListParagraph"/>
        <w:numPr>
          <w:ilvl w:val="0"/>
          <w:numId w:val="7"/>
        </w:numPr>
        <w:tabs>
          <w:tab w:val="left" w:pos="0"/>
          <w:tab w:val="left" w:pos="360"/>
        </w:tabs>
        <w:ind w:left="0" w:firstLine="0"/>
        <w:rPr>
          <w:rFonts w:ascii="Arial" w:hAnsi="Arial" w:cs="Arial"/>
          <w:szCs w:val="24"/>
        </w:rPr>
      </w:pPr>
      <w:r>
        <w:rPr>
          <w:rFonts w:ascii="Arial" w:hAnsi="Arial" w:cs="Arial"/>
          <w:szCs w:val="24"/>
        </w:rPr>
        <w:t xml:space="preserve">Please see attached experience requirement worksheets </w:t>
      </w:r>
      <w:r w:rsidR="00C20E69">
        <w:rPr>
          <w:rFonts w:ascii="Arial" w:hAnsi="Arial" w:cs="Arial"/>
          <w:szCs w:val="24"/>
        </w:rPr>
        <w:t xml:space="preserve">tables I, II, and III from the </w:t>
      </w:r>
      <w:r w:rsidR="00C20E69" w:rsidRPr="00C20E69">
        <w:rPr>
          <w:rFonts w:ascii="Arial" w:hAnsi="Arial" w:cs="Arial"/>
          <w:szCs w:val="24"/>
        </w:rPr>
        <w:t>Aviation Mechanic General, Airframe, and Powerplant Airman Certification Standards</w:t>
      </w:r>
      <w:r w:rsidR="00C20E69">
        <w:rPr>
          <w:rFonts w:ascii="Arial" w:hAnsi="Arial" w:cs="Arial"/>
          <w:szCs w:val="24"/>
        </w:rPr>
        <w:t xml:space="preserve"> skills.  </w:t>
      </w:r>
      <w:r>
        <w:rPr>
          <w:rFonts w:ascii="Arial" w:hAnsi="Arial" w:cs="Arial"/>
          <w:szCs w:val="24"/>
        </w:rPr>
        <w:t>.</w:t>
      </w:r>
    </w:p>
    <w:p w14:paraId="43FA73F4" w14:textId="77777777" w:rsidR="00AF0EAD" w:rsidRPr="00AF0EAD" w:rsidRDefault="00AF0EAD" w:rsidP="00AF0EAD">
      <w:pPr>
        <w:pStyle w:val="ListParagraph"/>
        <w:rPr>
          <w:rFonts w:ascii="Arial" w:hAnsi="Arial" w:cs="Arial"/>
          <w:szCs w:val="24"/>
        </w:rPr>
      </w:pPr>
    </w:p>
    <w:p w14:paraId="7A3F3B84" w14:textId="77777777" w:rsidR="00AF0EAD" w:rsidRPr="00DA25E9" w:rsidRDefault="00AF0EAD" w:rsidP="00DA25E9">
      <w:pPr>
        <w:pStyle w:val="ListParagraph"/>
        <w:numPr>
          <w:ilvl w:val="0"/>
          <w:numId w:val="7"/>
        </w:numPr>
        <w:tabs>
          <w:tab w:val="left" w:pos="0"/>
          <w:tab w:val="left" w:pos="360"/>
        </w:tabs>
        <w:ind w:left="0" w:firstLine="0"/>
        <w:rPr>
          <w:rFonts w:ascii="Arial" w:hAnsi="Arial" w:cs="Arial"/>
          <w:szCs w:val="24"/>
        </w:rPr>
      </w:pPr>
      <w:r>
        <w:rPr>
          <w:rFonts w:ascii="Arial" w:hAnsi="Arial" w:cs="Arial"/>
          <w:szCs w:val="24"/>
        </w:rPr>
        <w:t xml:space="preserve">Point of contact for this memorandum is the undersigned at </w:t>
      </w:r>
      <w:r w:rsidRPr="00AF0EAD">
        <w:rPr>
          <w:rFonts w:ascii="Arial" w:hAnsi="Arial" w:cs="Arial"/>
          <w:szCs w:val="24"/>
          <w:highlight w:val="yellow"/>
        </w:rPr>
        <w:t>123-456-7890</w:t>
      </w:r>
      <w:r>
        <w:rPr>
          <w:rFonts w:ascii="Arial" w:hAnsi="Arial" w:cs="Arial"/>
          <w:szCs w:val="24"/>
        </w:rPr>
        <w:t xml:space="preserve"> or </w:t>
      </w:r>
      <w:r w:rsidRPr="00AF0EAD">
        <w:rPr>
          <w:rFonts w:ascii="Arial" w:hAnsi="Arial" w:cs="Arial"/>
          <w:szCs w:val="24"/>
          <w:highlight w:val="yellow"/>
        </w:rPr>
        <w:t>emailhere@email.com</w:t>
      </w:r>
      <w:r>
        <w:rPr>
          <w:rFonts w:ascii="Arial" w:hAnsi="Arial" w:cs="Arial"/>
          <w:szCs w:val="24"/>
        </w:rPr>
        <w:t>.</w:t>
      </w:r>
    </w:p>
    <w:p w14:paraId="66DB3C06" w14:textId="77777777" w:rsidR="00DA25E9" w:rsidRPr="00DA25E9" w:rsidRDefault="00DA25E9" w:rsidP="00DA25E9">
      <w:pPr>
        <w:rPr>
          <w:rFonts w:ascii="Arial" w:hAnsi="Arial" w:cs="Arial"/>
          <w:szCs w:val="24"/>
        </w:rPr>
      </w:pPr>
    </w:p>
    <w:p w14:paraId="039AA2CD" w14:textId="77777777" w:rsidR="00DA25E9" w:rsidRPr="00DA25E9" w:rsidRDefault="00DA25E9" w:rsidP="00DA25E9">
      <w:pPr>
        <w:rPr>
          <w:rFonts w:ascii="Arial" w:hAnsi="Arial" w:cs="Arial"/>
          <w:szCs w:val="24"/>
        </w:rPr>
      </w:pPr>
    </w:p>
    <w:p w14:paraId="5E64462C" w14:textId="77777777" w:rsidR="00DA25E9" w:rsidRPr="00DA25E9" w:rsidRDefault="00DA25E9" w:rsidP="00DA25E9">
      <w:pPr>
        <w:rPr>
          <w:rFonts w:ascii="Arial" w:hAnsi="Arial" w:cs="Arial"/>
          <w:szCs w:val="24"/>
        </w:rPr>
      </w:pPr>
    </w:p>
    <w:p w14:paraId="47E4EC90" w14:textId="77777777" w:rsidR="00DA25E9" w:rsidRPr="00DA25E9" w:rsidRDefault="00DA25E9" w:rsidP="00DA25E9">
      <w:pPr>
        <w:tabs>
          <w:tab w:val="left" w:pos="4680"/>
          <w:tab w:val="left" w:pos="5040"/>
        </w:tabs>
        <w:rPr>
          <w:rFonts w:ascii="Arial" w:hAnsi="Arial" w:cs="Arial"/>
          <w:szCs w:val="24"/>
        </w:rPr>
      </w:pPr>
    </w:p>
    <w:p w14:paraId="34541D57" w14:textId="77777777" w:rsidR="00DA25E9" w:rsidRPr="00DA25E9" w:rsidRDefault="00DA25E9" w:rsidP="00DA25E9">
      <w:pPr>
        <w:tabs>
          <w:tab w:val="left" w:pos="4680"/>
        </w:tabs>
        <w:rPr>
          <w:rFonts w:ascii="Arial" w:hAnsi="Arial" w:cs="Arial"/>
          <w:szCs w:val="24"/>
        </w:rPr>
      </w:pPr>
      <w:r w:rsidRPr="00DA25E9">
        <w:rPr>
          <w:rFonts w:ascii="Arial" w:hAnsi="Arial" w:cs="Arial"/>
          <w:szCs w:val="24"/>
        </w:rPr>
        <w:t xml:space="preserve">                                                       </w:t>
      </w:r>
      <w:r>
        <w:rPr>
          <w:rFonts w:ascii="Arial" w:hAnsi="Arial" w:cs="Arial"/>
          <w:szCs w:val="24"/>
        </w:rPr>
        <w:tab/>
      </w:r>
      <w:r w:rsidR="00AF0EAD" w:rsidRPr="00AF0EAD">
        <w:rPr>
          <w:rFonts w:ascii="Arial" w:hAnsi="Arial" w:cs="Arial"/>
          <w:szCs w:val="24"/>
          <w:highlight w:val="yellow"/>
        </w:rPr>
        <w:t>FIRST MIDDLE LAST</w:t>
      </w:r>
    </w:p>
    <w:p w14:paraId="19F661F5" w14:textId="77777777" w:rsidR="00DA25E9" w:rsidRPr="00DA25E9" w:rsidRDefault="00DA25E9" w:rsidP="00DA25E9">
      <w:pPr>
        <w:tabs>
          <w:tab w:val="left" w:pos="4680"/>
        </w:tabs>
        <w:rPr>
          <w:rFonts w:ascii="Arial" w:hAnsi="Arial" w:cs="Arial"/>
          <w:szCs w:val="24"/>
        </w:rPr>
      </w:pPr>
      <w:r w:rsidRPr="00DA25E9">
        <w:rPr>
          <w:rFonts w:ascii="Arial" w:hAnsi="Arial" w:cs="Arial"/>
          <w:szCs w:val="24"/>
        </w:rPr>
        <w:t xml:space="preserve">                                                       </w:t>
      </w:r>
      <w:r>
        <w:rPr>
          <w:rFonts w:ascii="Arial" w:hAnsi="Arial" w:cs="Arial"/>
          <w:szCs w:val="24"/>
        </w:rPr>
        <w:tab/>
      </w:r>
      <w:r w:rsidR="00AF0EAD" w:rsidRPr="00AF0EAD">
        <w:rPr>
          <w:rFonts w:ascii="Arial" w:hAnsi="Arial" w:cs="Arial"/>
          <w:szCs w:val="24"/>
          <w:highlight w:val="yellow"/>
        </w:rPr>
        <w:t>RANK</w:t>
      </w:r>
      <w:r w:rsidRPr="00AF0EAD">
        <w:rPr>
          <w:rFonts w:ascii="Arial" w:hAnsi="Arial" w:cs="Arial"/>
          <w:szCs w:val="24"/>
          <w:highlight w:val="yellow"/>
        </w:rPr>
        <w:t>, USA</w:t>
      </w:r>
      <w:r w:rsidR="00AF0EAD">
        <w:rPr>
          <w:rFonts w:ascii="Arial" w:hAnsi="Arial" w:cs="Arial"/>
          <w:szCs w:val="24"/>
        </w:rPr>
        <w:t xml:space="preserve"> OR </w:t>
      </w:r>
      <w:r w:rsidR="00AF0EAD" w:rsidRPr="00AF0EAD">
        <w:rPr>
          <w:rFonts w:ascii="Arial" w:hAnsi="Arial" w:cs="Arial"/>
          <w:szCs w:val="24"/>
          <w:highlight w:val="yellow"/>
        </w:rPr>
        <w:t>COMPONENT(AV)</w:t>
      </w:r>
    </w:p>
    <w:p w14:paraId="1C18B532" w14:textId="77777777" w:rsidR="00DA25E9" w:rsidRPr="00DA25E9" w:rsidRDefault="00DA25E9" w:rsidP="00AF0EAD">
      <w:pPr>
        <w:tabs>
          <w:tab w:val="left" w:pos="4680"/>
        </w:tabs>
        <w:ind w:left="4680"/>
        <w:rPr>
          <w:rFonts w:ascii="Arial" w:hAnsi="Arial" w:cs="Arial"/>
          <w:szCs w:val="24"/>
        </w:rPr>
      </w:pPr>
      <w:r w:rsidRPr="00AF0EAD">
        <w:rPr>
          <w:rFonts w:ascii="Arial" w:hAnsi="Arial" w:cs="Arial"/>
          <w:szCs w:val="24"/>
          <w:highlight w:val="yellow"/>
        </w:rPr>
        <w:t xml:space="preserve">A&amp;P </w:t>
      </w:r>
      <w:r w:rsidR="00AF0EAD" w:rsidRPr="00AF0EAD">
        <w:rPr>
          <w:rFonts w:ascii="Arial" w:hAnsi="Arial" w:cs="Arial"/>
          <w:szCs w:val="24"/>
          <w:highlight w:val="yellow"/>
        </w:rPr>
        <w:t>1234567</w:t>
      </w:r>
      <w:r w:rsidRPr="00AF0EAD">
        <w:rPr>
          <w:rFonts w:ascii="Arial" w:hAnsi="Arial" w:cs="Arial"/>
          <w:szCs w:val="24"/>
          <w:highlight w:val="yellow"/>
        </w:rPr>
        <w:t xml:space="preserve"> IA</w:t>
      </w:r>
      <w:r w:rsidR="00AF0EAD">
        <w:rPr>
          <w:rFonts w:ascii="Arial" w:hAnsi="Arial" w:cs="Arial"/>
          <w:szCs w:val="24"/>
        </w:rPr>
        <w:t xml:space="preserve"> OR </w:t>
      </w:r>
      <w:r w:rsidR="00AF0EAD" w:rsidRPr="00AF0EAD">
        <w:rPr>
          <w:rFonts w:ascii="Arial" w:hAnsi="Arial" w:cs="Arial"/>
          <w:szCs w:val="24"/>
          <w:highlight w:val="yellow"/>
        </w:rPr>
        <w:t>POSITION</w:t>
      </w:r>
      <w:r w:rsidR="00AF0EAD">
        <w:rPr>
          <w:rFonts w:ascii="Arial" w:hAnsi="Arial" w:cs="Arial"/>
          <w:szCs w:val="24"/>
        </w:rPr>
        <w:t xml:space="preserve"> </w:t>
      </w:r>
      <w:r w:rsidR="00AF0EAD" w:rsidRPr="00AF0EAD">
        <w:rPr>
          <w:rFonts w:ascii="Arial" w:hAnsi="Arial" w:cs="Arial"/>
          <w:szCs w:val="24"/>
          <w:highlight w:val="yellow"/>
        </w:rPr>
        <w:t>(Commanding, Maintenance Officer)</w:t>
      </w:r>
    </w:p>
    <w:p w14:paraId="7AEBF3AF" w14:textId="77777777" w:rsidR="0077405F" w:rsidRPr="00DA25E9" w:rsidRDefault="0077405F" w:rsidP="00DA25E9">
      <w:pPr>
        <w:pStyle w:val="PlainText"/>
        <w:rPr>
          <w:rFonts w:ascii="Arial" w:hAnsi="Arial" w:cs="Arial"/>
          <w:szCs w:val="24"/>
        </w:rPr>
      </w:pPr>
    </w:p>
    <w:sectPr w:rsidR="0077405F" w:rsidRPr="00DA25E9" w:rsidSect="00356E41">
      <w:headerReference w:type="default" r:id="rId12"/>
      <w:headerReference w:type="first" r:id="rId13"/>
      <w:pgSz w:w="12240" w:h="15840" w:code="1"/>
      <w:pgMar w:top="1440" w:right="1440" w:bottom="1440" w:left="1440" w:header="720" w:footer="1152"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C1B448" w14:textId="77777777" w:rsidR="007B2D05" w:rsidRDefault="007B2D05">
      <w:r>
        <w:separator/>
      </w:r>
    </w:p>
  </w:endnote>
  <w:endnote w:type="continuationSeparator" w:id="0">
    <w:p w14:paraId="40F20566" w14:textId="77777777" w:rsidR="007B2D05" w:rsidRDefault="007B2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9367CE" w14:textId="77777777" w:rsidR="007B2D05" w:rsidRDefault="007B2D05">
      <w:r>
        <w:separator/>
      </w:r>
    </w:p>
  </w:footnote>
  <w:footnote w:type="continuationSeparator" w:id="0">
    <w:p w14:paraId="782560C5" w14:textId="77777777" w:rsidR="007B2D05" w:rsidRDefault="007B2D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09D17" w14:textId="77777777" w:rsidR="00017406" w:rsidRDefault="00017406">
    <w:pPr>
      <w:pStyle w:val="Header"/>
      <w:rPr>
        <w:rFonts w:ascii="Arial" w:hAnsi="Arial" w:cs="Arial"/>
        <w:sz w:val="24"/>
        <w:szCs w:val="24"/>
      </w:rPr>
    </w:pPr>
    <w:r>
      <w:rPr>
        <w:rFonts w:ascii="Arial" w:hAnsi="Arial" w:cs="Arial"/>
        <w:sz w:val="24"/>
        <w:szCs w:val="24"/>
      </w:rPr>
      <w:t>AFZN-</w:t>
    </w:r>
    <w:r w:rsidR="0077405F">
      <w:rPr>
        <w:rFonts w:ascii="Arial" w:hAnsi="Arial" w:cs="Arial"/>
        <w:color w:val="000000"/>
        <w:sz w:val="24"/>
        <w:szCs w:val="24"/>
      </w:rPr>
      <w:t>EO</w:t>
    </w:r>
    <w:r w:rsidRPr="00DB1145">
      <w:rPr>
        <w:rFonts w:ascii="Arial" w:hAnsi="Arial" w:cs="Arial"/>
        <w:sz w:val="24"/>
        <w:szCs w:val="24"/>
      </w:rPr>
      <w:t xml:space="preserve"> </w:t>
    </w:r>
  </w:p>
  <w:p w14:paraId="24A783A7" w14:textId="77777777" w:rsidR="00DB4E90" w:rsidRDefault="008F70D9">
    <w:pPr>
      <w:pStyle w:val="Header"/>
      <w:rPr>
        <w:rFonts w:ascii="Arial" w:hAnsi="Arial" w:cs="Arial"/>
        <w:sz w:val="24"/>
        <w:szCs w:val="24"/>
      </w:rPr>
    </w:pPr>
    <w:r w:rsidRPr="00DB1145">
      <w:rPr>
        <w:rFonts w:ascii="Arial" w:hAnsi="Arial" w:cs="Arial"/>
        <w:sz w:val="24"/>
        <w:szCs w:val="24"/>
      </w:rPr>
      <w:t xml:space="preserve">SUBJECT:  </w:t>
    </w:r>
    <w:r w:rsidRPr="008F70D9">
      <w:rPr>
        <w:rFonts w:ascii="Arial" w:hAnsi="Arial" w:cs="Arial"/>
        <w:sz w:val="24"/>
        <w:szCs w:val="24"/>
      </w:rPr>
      <w:t xml:space="preserve">Equal Opportunity Advisor Review of AR 15-6 Investigating Officer’s Facts, Findings, and Recommendations </w:t>
    </w:r>
    <w:r w:rsidR="00EA7359">
      <w:rPr>
        <w:rFonts w:ascii="Arial" w:hAnsi="Arial" w:cs="Arial"/>
        <w:sz w:val="24"/>
        <w:szCs w:val="24"/>
      </w:rPr>
      <w:t xml:space="preserve">Regarding Formal EO Complaint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5AF37" w14:textId="77777777" w:rsidR="00DB4E90" w:rsidRDefault="00DB4E90" w:rsidP="005300F1">
    <w:pPr>
      <w:framePr w:h="1440" w:hRule="exact" w:hSpace="187" w:wrap="around" w:vAnchor="page" w:hAnchor="page" w:x="10155" w:y="707"/>
      <w:ind w:right="-195"/>
    </w:pPr>
  </w:p>
  <w:p w14:paraId="434F9D2F" w14:textId="77777777" w:rsidR="00785ACD" w:rsidRDefault="00785ACD" w:rsidP="00382F64">
    <w:pPr>
      <w:pStyle w:val="Header"/>
      <w:jc w:val="center"/>
      <w:rPr>
        <w:rFonts w:ascii="Arial" w:hAnsi="Arial" w:cs="Arial"/>
        <w:b/>
      </w:rPr>
    </w:pPr>
  </w:p>
  <w:p w14:paraId="604DE37F" w14:textId="77777777" w:rsidR="00DB4E90" w:rsidRDefault="00DB4E90" w:rsidP="00382F64">
    <w:pPr>
      <w:pStyle w:val="Header"/>
      <w:jc w:val="center"/>
      <w:rPr>
        <w:rFonts w:ascii="Arial" w:hAnsi="Arial" w:cs="Arial"/>
        <w:b/>
      </w:rPr>
    </w:pPr>
    <w:r w:rsidRPr="00894751">
      <w:rPr>
        <w:rFonts w:ascii="Arial" w:hAnsi="Arial" w:cs="Arial"/>
        <w:b/>
      </w:rPr>
      <w:t>DEPARTMENT OF THE ARMY</w:t>
    </w:r>
  </w:p>
  <w:p w14:paraId="271D6DA8" w14:textId="77777777" w:rsidR="00AC378A" w:rsidRPr="00AC378A" w:rsidRDefault="008210E3" w:rsidP="00382F64">
    <w:pPr>
      <w:pStyle w:val="Header"/>
      <w:jc w:val="center"/>
      <w:rPr>
        <w:rFonts w:ascii="Arial" w:hAnsi="Arial" w:cs="Arial"/>
        <w:b/>
        <w:sz w:val="16"/>
        <w:szCs w:val="16"/>
      </w:rPr>
    </w:pPr>
    <w:r w:rsidRPr="00AF0EAD">
      <w:rPr>
        <w:rFonts w:ascii="Arial" w:hAnsi="Arial" w:cs="Arial"/>
        <w:b/>
        <w:sz w:val="16"/>
        <w:szCs w:val="16"/>
        <w:highlight w:val="yellow"/>
      </w:rPr>
      <w:t>HEADQUARTERS</w:t>
    </w:r>
    <w:r>
      <w:rPr>
        <w:rFonts w:ascii="Arial" w:hAnsi="Arial" w:cs="Arial"/>
        <w:b/>
        <w:sz w:val="16"/>
        <w:szCs w:val="16"/>
      </w:rPr>
      <w:t xml:space="preserve">, </w:t>
    </w:r>
    <w:r w:rsidR="00A84DCF">
      <w:rPr>
        <w:rFonts w:ascii="Arial" w:hAnsi="Arial" w:cs="Arial"/>
        <w:b/>
        <w:sz w:val="16"/>
        <w:szCs w:val="16"/>
      </w:rPr>
      <w:t>1</w:t>
    </w:r>
    <w:r w:rsidR="00A84DCF" w:rsidRPr="00A84DCF">
      <w:rPr>
        <w:rFonts w:ascii="Arial" w:hAnsi="Arial" w:cs="Arial"/>
        <w:b/>
        <w:sz w:val="16"/>
        <w:szCs w:val="16"/>
        <w:vertAlign w:val="superscript"/>
      </w:rPr>
      <w:t>ST</w:t>
    </w:r>
    <w:r w:rsidR="00A84DCF">
      <w:rPr>
        <w:rFonts w:ascii="Arial" w:hAnsi="Arial" w:cs="Arial"/>
        <w:b/>
        <w:sz w:val="16"/>
        <w:szCs w:val="16"/>
      </w:rPr>
      <w:t xml:space="preserve"> COMBAT AVIATION BRIGADE, </w:t>
    </w:r>
    <w:r>
      <w:rPr>
        <w:rFonts w:ascii="Arial" w:hAnsi="Arial" w:cs="Arial"/>
        <w:b/>
        <w:sz w:val="16"/>
        <w:szCs w:val="16"/>
      </w:rPr>
      <w:t>1</w:t>
    </w:r>
    <w:r w:rsidRPr="008210E3">
      <w:rPr>
        <w:rFonts w:ascii="Arial" w:hAnsi="Arial" w:cs="Arial"/>
        <w:b/>
        <w:sz w:val="16"/>
        <w:szCs w:val="16"/>
        <w:vertAlign w:val="superscript"/>
      </w:rPr>
      <w:t>ST</w:t>
    </w:r>
    <w:r w:rsidR="00A84DCF">
      <w:rPr>
        <w:rFonts w:ascii="Arial" w:hAnsi="Arial" w:cs="Arial"/>
        <w:b/>
        <w:sz w:val="16"/>
        <w:szCs w:val="16"/>
      </w:rPr>
      <w:t xml:space="preserve"> INFANTRY DIVISION</w:t>
    </w:r>
  </w:p>
  <w:p w14:paraId="2F049CCD" w14:textId="77777777" w:rsidR="00E02944" w:rsidRPr="00894751" w:rsidRDefault="009B3F63" w:rsidP="00AC378A">
    <w:pPr>
      <w:pStyle w:val="Header"/>
      <w:jc w:val="center"/>
      <w:rPr>
        <w:rFonts w:ascii="Arial" w:hAnsi="Arial" w:cs="Arial"/>
        <w:b/>
        <w:sz w:val="16"/>
        <w:szCs w:val="16"/>
      </w:rPr>
    </w:pPr>
    <w:r w:rsidRPr="00AF0EAD">
      <w:rPr>
        <w:rFonts w:ascii="Arial" w:hAnsi="Arial" w:cs="Arial"/>
        <w:b/>
        <w:sz w:val="16"/>
        <w:szCs w:val="16"/>
        <w:highlight w:val="yellow"/>
      </w:rPr>
      <w:t>804 MARSHALL DRIVE</w:t>
    </w:r>
  </w:p>
  <w:p w14:paraId="5F0024FC" w14:textId="77777777" w:rsidR="00DB4E90" w:rsidRPr="00894751" w:rsidRDefault="00B402DA" w:rsidP="00382F64">
    <w:pPr>
      <w:pStyle w:val="Header"/>
      <w:jc w:val="center"/>
      <w:rPr>
        <w:rFonts w:ascii="Arial" w:hAnsi="Arial" w:cs="Arial"/>
        <w:b/>
        <w:sz w:val="16"/>
        <w:szCs w:val="16"/>
      </w:rPr>
    </w:pPr>
    <w:r w:rsidRPr="00894751">
      <w:rPr>
        <w:rFonts w:ascii="Arial" w:hAnsi="Arial" w:cs="Arial"/>
        <w:b/>
        <w:sz w:val="16"/>
        <w:szCs w:val="16"/>
      </w:rPr>
      <w:t>FORT RILEY, KANSAS 66442</w:t>
    </w:r>
  </w:p>
  <w:p w14:paraId="2397C073" w14:textId="77777777" w:rsidR="00DB4E90" w:rsidRDefault="00DB4E90" w:rsidP="009C738C">
    <w:pPr>
      <w:pStyle w:val="Header"/>
      <w:tabs>
        <w:tab w:val="left" w:pos="360"/>
        <w:tab w:val="left" w:pos="540"/>
      </w:tabs>
      <w:rPr>
        <w:rFonts w:ascii="Arial" w:hAnsi="Arial"/>
        <w:sz w:val="12"/>
      </w:rPr>
    </w:pPr>
  </w:p>
  <w:p w14:paraId="0FBEBAA5" w14:textId="77777777" w:rsidR="00DB4E90" w:rsidRDefault="00DB4E90">
    <w:pPr>
      <w:framePr w:hSpace="187" w:wrap="around" w:vAnchor="page" w:hAnchor="page" w:x="654" w:y="721"/>
    </w:pPr>
    <w:r>
      <w:rPr>
        <w:noProof/>
      </w:rPr>
      <w:drawing>
        <wp:inline distT="0" distB="0" distL="0" distR="0" wp14:anchorId="43A469DA" wp14:editId="157DA9F6">
          <wp:extent cx="871855" cy="871855"/>
          <wp:effectExtent l="19050" t="0" r="444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871855" cy="871855"/>
                  </a:xfrm>
                  <a:prstGeom prst="rect">
                    <a:avLst/>
                  </a:prstGeom>
                  <a:noFill/>
                  <a:ln w="9525">
                    <a:noFill/>
                    <a:miter lim="800000"/>
                    <a:headEnd/>
                    <a:tailEnd/>
                  </a:ln>
                </pic:spPr>
              </pic:pic>
            </a:graphicData>
          </a:graphic>
        </wp:inline>
      </w:drawing>
    </w:r>
  </w:p>
  <w:p w14:paraId="230B0EA1" w14:textId="77777777" w:rsidR="00DB4E90" w:rsidRDefault="00DB4E90">
    <w:pPr>
      <w:pStyle w:val="Heade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0F46BC"/>
    <w:multiLevelType w:val="hybridMultilevel"/>
    <w:tmpl w:val="6E2C2D1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A7F5122"/>
    <w:multiLevelType w:val="hybridMultilevel"/>
    <w:tmpl w:val="77D6D8A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02C1043"/>
    <w:multiLevelType w:val="hybridMultilevel"/>
    <w:tmpl w:val="CB5AF6D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8127C0C"/>
    <w:multiLevelType w:val="hybridMultilevel"/>
    <w:tmpl w:val="76F88C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3FB6280"/>
    <w:multiLevelType w:val="hybridMultilevel"/>
    <w:tmpl w:val="CB24A54C"/>
    <w:lvl w:ilvl="0" w:tplc="074EA09E">
      <w:start w:val="1"/>
      <w:numFmt w:val="lowerLetter"/>
      <w:lvlText w:val="%1."/>
      <w:lvlJc w:val="left"/>
      <w:pPr>
        <w:ind w:left="720" w:hanging="360"/>
      </w:pPr>
      <w:rPr>
        <w:rFonts w:ascii="Arial" w:hAnsi="Arial" w:cs="Arial"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978387B"/>
    <w:multiLevelType w:val="hybridMultilevel"/>
    <w:tmpl w:val="8B6AD446"/>
    <w:lvl w:ilvl="0" w:tplc="C6DA1C36">
      <w:start w:val="1"/>
      <w:numFmt w:val="lowerLetter"/>
      <w:lvlText w:val="%1."/>
      <w:lvlJc w:val="left"/>
      <w:pPr>
        <w:ind w:left="720" w:hanging="360"/>
      </w:pPr>
      <w:rPr>
        <w:rFonts w:hint="default"/>
        <w:sz w:val="2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AF025F4"/>
    <w:multiLevelType w:val="hybridMultilevel"/>
    <w:tmpl w:val="C388B404"/>
    <w:lvl w:ilvl="0" w:tplc="7D62BC8C">
      <w:start w:val="1"/>
      <w:numFmt w:val="lowerLetter"/>
      <w:lvlText w:val="%1."/>
      <w:lvlJc w:val="left"/>
      <w:pPr>
        <w:ind w:left="720" w:hanging="360"/>
      </w:pPr>
      <w:rPr>
        <w:rFonts w:hint="default"/>
        <w:sz w:val="2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98291430">
    <w:abstractNumId w:val="5"/>
  </w:num>
  <w:num w:numId="2" w16cid:durableId="1927155024">
    <w:abstractNumId w:val="0"/>
  </w:num>
  <w:num w:numId="3" w16cid:durableId="1553467320">
    <w:abstractNumId w:val="2"/>
  </w:num>
  <w:num w:numId="4" w16cid:durableId="2030135689">
    <w:abstractNumId w:val="6"/>
  </w:num>
  <w:num w:numId="5" w16cid:durableId="1938558569">
    <w:abstractNumId w:val="4"/>
  </w:num>
  <w:num w:numId="6" w16cid:durableId="1807621459">
    <w:abstractNumId w:val="1"/>
  </w:num>
  <w:num w:numId="7" w16cid:durableId="1381439873">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activeWritingStyle w:appName="MSWord" w:lang="en-US" w:vendorID="64" w:dllVersion="5" w:nlCheck="1" w:checkStyle="1"/>
  <w:activeWritingStyle w:appName="MSWord" w:lang="en-US" w:vendorID="64" w:dllVersion="6" w:nlCheck="1" w:checkStyle="1"/>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76"/>
  <w:drawingGridHorizontalSpacing w:val="12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c2NQcCI0MDSxMDAyUdpeDU4uLM/DyQAsNaAHBqF9EsAAAA"/>
  </w:docVars>
  <w:rsids>
    <w:rsidRoot w:val="00BB0DF1"/>
    <w:rsid w:val="00012B6F"/>
    <w:rsid w:val="000136CD"/>
    <w:rsid w:val="000141E3"/>
    <w:rsid w:val="000170B8"/>
    <w:rsid w:val="00017406"/>
    <w:rsid w:val="00021E3D"/>
    <w:rsid w:val="000277E6"/>
    <w:rsid w:val="00031CFF"/>
    <w:rsid w:val="00050BE2"/>
    <w:rsid w:val="0005452D"/>
    <w:rsid w:val="000640C9"/>
    <w:rsid w:val="00067601"/>
    <w:rsid w:val="000709ED"/>
    <w:rsid w:val="00071FCB"/>
    <w:rsid w:val="0007605B"/>
    <w:rsid w:val="000800B1"/>
    <w:rsid w:val="00081214"/>
    <w:rsid w:val="000847DB"/>
    <w:rsid w:val="00085BC1"/>
    <w:rsid w:val="0009090E"/>
    <w:rsid w:val="00092C98"/>
    <w:rsid w:val="000951E2"/>
    <w:rsid w:val="000A71CA"/>
    <w:rsid w:val="000C4747"/>
    <w:rsid w:val="000D4B64"/>
    <w:rsid w:val="000D7DD2"/>
    <w:rsid w:val="000D7EBC"/>
    <w:rsid w:val="000F0C3E"/>
    <w:rsid w:val="000F2B6D"/>
    <w:rsid w:val="00100733"/>
    <w:rsid w:val="00103076"/>
    <w:rsid w:val="001056E8"/>
    <w:rsid w:val="00111825"/>
    <w:rsid w:val="0011748E"/>
    <w:rsid w:val="001227EB"/>
    <w:rsid w:val="00124FA8"/>
    <w:rsid w:val="00135E8D"/>
    <w:rsid w:val="00136494"/>
    <w:rsid w:val="00141F12"/>
    <w:rsid w:val="00146A16"/>
    <w:rsid w:val="00146E8D"/>
    <w:rsid w:val="00154258"/>
    <w:rsid w:val="00155AC8"/>
    <w:rsid w:val="001603DE"/>
    <w:rsid w:val="00160BF1"/>
    <w:rsid w:val="001667AD"/>
    <w:rsid w:val="00167CEA"/>
    <w:rsid w:val="0017483C"/>
    <w:rsid w:val="00181C62"/>
    <w:rsid w:val="00187195"/>
    <w:rsid w:val="00187B76"/>
    <w:rsid w:val="001911F8"/>
    <w:rsid w:val="00191884"/>
    <w:rsid w:val="001A462C"/>
    <w:rsid w:val="001B5D41"/>
    <w:rsid w:val="001B6F32"/>
    <w:rsid w:val="001C4664"/>
    <w:rsid w:val="001C6001"/>
    <w:rsid w:val="001C68F3"/>
    <w:rsid w:val="001D0462"/>
    <w:rsid w:val="001D18F6"/>
    <w:rsid w:val="001D2D78"/>
    <w:rsid w:val="001E539D"/>
    <w:rsid w:val="001E704E"/>
    <w:rsid w:val="00206355"/>
    <w:rsid w:val="00211191"/>
    <w:rsid w:val="002166B5"/>
    <w:rsid w:val="00224297"/>
    <w:rsid w:val="00224CBF"/>
    <w:rsid w:val="00242F49"/>
    <w:rsid w:val="0024487D"/>
    <w:rsid w:val="002457D3"/>
    <w:rsid w:val="002458EE"/>
    <w:rsid w:val="00247716"/>
    <w:rsid w:val="002477AD"/>
    <w:rsid w:val="0025620B"/>
    <w:rsid w:val="002674B3"/>
    <w:rsid w:val="00267505"/>
    <w:rsid w:val="002714B8"/>
    <w:rsid w:val="00277735"/>
    <w:rsid w:val="002828D3"/>
    <w:rsid w:val="00285EBE"/>
    <w:rsid w:val="00293041"/>
    <w:rsid w:val="002A04B6"/>
    <w:rsid w:val="002A1110"/>
    <w:rsid w:val="002A7D1A"/>
    <w:rsid w:val="002B05FA"/>
    <w:rsid w:val="002B5E50"/>
    <w:rsid w:val="002B7AF1"/>
    <w:rsid w:val="002C110B"/>
    <w:rsid w:val="002C754D"/>
    <w:rsid w:val="002D09D5"/>
    <w:rsid w:val="002D441F"/>
    <w:rsid w:val="002D66C5"/>
    <w:rsid w:val="002D6A53"/>
    <w:rsid w:val="002E5F82"/>
    <w:rsid w:val="00302816"/>
    <w:rsid w:val="0032284E"/>
    <w:rsid w:val="00325AC0"/>
    <w:rsid w:val="00330519"/>
    <w:rsid w:val="003448AB"/>
    <w:rsid w:val="003464EE"/>
    <w:rsid w:val="0035000A"/>
    <w:rsid w:val="00356E41"/>
    <w:rsid w:val="00360D9C"/>
    <w:rsid w:val="00362026"/>
    <w:rsid w:val="00362C78"/>
    <w:rsid w:val="003701BC"/>
    <w:rsid w:val="003748E3"/>
    <w:rsid w:val="0037552A"/>
    <w:rsid w:val="00377209"/>
    <w:rsid w:val="00382F64"/>
    <w:rsid w:val="003A563A"/>
    <w:rsid w:val="003A775C"/>
    <w:rsid w:val="003B106A"/>
    <w:rsid w:val="003B27B3"/>
    <w:rsid w:val="003B4543"/>
    <w:rsid w:val="003C414E"/>
    <w:rsid w:val="003C5782"/>
    <w:rsid w:val="003C7F4C"/>
    <w:rsid w:val="003D0EA7"/>
    <w:rsid w:val="003D1BDE"/>
    <w:rsid w:val="003D661A"/>
    <w:rsid w:val="003E0071"/>
    <w:rsid w:val="003E3612"/>
    <w:rsid w:val="003E4367"/>
    <w:rsid w:val="003E4D0A"/>
    <w:rsid w:val="003E55EF"/>
    <w:rsid w:val="003F0E32"/>
    <w:rsid w:val="003F2460"/>
    <w:rsid w:val="0040021F"/>
    <w:rsid w:val="00405538"/>
    <w:rsid w:val="004204F3"/>
    <w:rsid w:val="00424218"/>
    <w:rsid w:val="00430E67"/>
    <w:rsid w:val="00435660"/>
    <w:rsid w:val="004422FB"/>
    <w:rsid w:val="00445F5C"/>
    <w:rsid w:val="0044776D"/>
    <w:rsid w:val="00457885"/>
    <w:rsid w:val="00467CEB"/>
    <w:rsid w:val="004739BD"/>
    <w:rsid w:val="00485052"/>
    <w:rsid w:val="004856F0"/>
    <w:rsid w:val="004902DE"/>
    <w:rsid w:val="00493203"/>
    <w:rsid w:val="004A132F"/>
    <w:rsid w:val="004A3D01"/>
    <w:rsid w:val="004A7F49"/>
    <w:rsid w:val="004B2F6F"/>
    <w:rsid w:val="004B42E1"/>
    <w:rsid w:val="004B6090"/>
    <w:rsid w:val="004C3ACD"/>
    <w:rsid w:val="004D1A1F"/>
    <w:rsid w:val="004D3373"/>
    <w:rsid w:val="004D5030"/>
    <w:rsid w:val="004D5E46"/>
    <w:rsid w:val="004D78B4"/>
    <w:rsid w:val="004E00AB"/>
    <w:rsid w:val="004E20F9"/>
    <w:rsid w:val="004F6297"/>
    <w:rsid w:val="004F6B98"/>
    <w:rsid w:val="005007C0"/>
    <w:rsid w:val="005068AA"/>
    <w:rsid w:val="00510587"/>
    <w:rsid w:val="00527BE9"/>
    <w:rsid w:val="005300F1"/>
    <w:rsid w:val="00530EAE"/>
    <w:rsid w:val="0053155D"/>
    <w:rsid w:val="00537DE5"/>
    <w:rsid w:val="005414A6"/>
    <w:rsid w:val="00546B40"/>
    <w:rsid w:val="00557C04"/>
    <w:rsid w:val="00564B9F"/>
    <w:rsid w:val="0056533F"/>
    <w:rsid w:val="00572E36"/>
    <w:rsid w:val="00580385"/>
    <w:rsid w:val="005809C1"/>
    <w:rsid w:val="00582ADC"/>
    <w:rsid w:val="0058356B"/>
    <w:rsid w:val="005855AF"/>
    <w:rsid w:val="00594ADA"/>
    <w:rsid w:val="00596C6A"/>
    <w:rsid w:val="005A17B6"/>
    <w:rsid w:val="005A7E8F"/>
    <w:rsid w:val="005C2D72"/>
    <w:rsid w:val="005C45E2"/>
    <w:rsid w:val="005C76C5"/>
    <w:rsid w:val="005D37E2"/>
    <w:rsid w:val="005D3A24"/>
    <w:rsid w:val="005D4843"/>
    <w:rsid w:val="005E116F"/>
    <w:rsid w:val="005E15A7"/>
    <w:rsid w:val="005F1DAC"/>
    <w:rsid w:val="005F31C1"/>
    <w:rsid w:val="005F46E4"/>
    <w:rsid w:val="005F7A98"/>
    <w:rsid w:val="00600E0C"/>
    <w:rsid w:val="00603A7E"/>
    <w:rsid w:val="00605DAE"/>
    <w:rsid w:val="0061286F"/>
    <w:rsid w:val="006201D7"/>
    <w:rsid w:val="00623400"/>
    <w:rsid w:val="006248CE"/>
    <w:rsid w:val="00630A8E"/>
    <w:rsid w:val="0063212B"/>
    <w:rsid w:val="006427FB"/>
    <w:rsid w:val="00645236"/>
    <w:rsid w:val="00655955"/>
    <w:rsid w:val="00667008"/>
    <w:rsid w:val="0066762F"/>
    <w:rsid w:val="00670364"/>
    <w:rsid w:val="006706C7"/>
    <w:rsid w:val="00673441"/>
    <w:rsid w:val="006769B9"/>
    <w:rsid w:val="00687CF1"/>
    <w:rsid w:val="006908B5"/>
    <w:rsid w:val="0069453B"/>
    <w:rsid w:val="006A2FEB"/>
    <w:rsid w:val="006B1DA2"/>
    <w:rsid w:val="006B70DC"/>
    <w:rsid w:val="006C195B"/>
    <w:rsid w:val="006C38F1"/>
    <w:rsid w:val="006C48BD"/>
    <w:rsid w:val="006C4E3E"/>
    <w:rsid w:val="006C4FE3"/>
    <w:rsid w:val="006D10D2"/>
    <w:rsid w:val="006D4363"/>
    <w:rsid w:val="006E36F9"/>
    <w:rsid w:val="006F0062"/>
    <w:rsid w:val="006F14F3"/>
    <w:rsid w:val="00706B36"/>
    <w:rsid w:val="00724CE1"/>
    <w:rsid w:val="00726880"/>
    <w:rsid w:val="00727098"/>
    <w:rsid w:val="0073531C"/>
    <w:rsid w:val="00735352"/>
    <w:rsid w:val="00746A40"/>
    <w:rsid w:val="00747095"/>
    <w:rsid w:val="00752159"/>
    <w:rsid w:val="0075783E"/>
    <w:rsid w:val="00760195"/>
    <w:rsid w:val="0076482B"/>
    <w:rsid w:val="00771946"/>
    <w:rsid w:val="00771A4D"/>
    <w:rsid w:val="00771DDC"/>
    <w:rsid w:val="00771E01"/>
    <w:rsid w:val="00772282"/>
    <w:rsid w:val="00772580"/>
    <w:rsid w:val="0077405F"/>
    <w:rsid w:val="00774FED"/>
    <w:rsid w:val="00785ACD"/>
    <w:rsid w:val="00793A82"/>
    <w:rsid w:val="007A3007"/>
    <w:rsid w:val="007A59C6"/>
    <w:rsid w:val="007B2D05"/>
    <w:rsid w:val="007B3055"/>
    <w:rsid w:val="007B5CF4"/>
    <w:rsid w:val="007B708B"/>
    <w:rsid w:val="007C033C"/>
    <w:rsid w:val="007C0C0A"/>
    <w:rsid w:val="007C6B01"/>
    <w:rsid w:val="007D2787"/>
    <w:rsid w:val="007F1B7E"/>
    <w:rsid w:val="007F6A23"/>
    <w:rsid w:val="007F7A3D"/>
    <w:rsid w:val="008024A9"/>
    <w:rsid w:val="00804D60"/>
    <w:rsid w:val="008112C2"/>
    <w:rsid w:val="00812DA7"/>
    <w:rsid w:val="00820384"/>
    <w:rsid w:val="008210E3"/>
    <w:rsid w:val="00821460"/>
    <w:rsid w:val="008325BE"/>
    <w:rsid w:val="00834B22"/>
    <w:rsid w:val="00834F34"/>
    <w:rsid w:val="00837CF2"/>
    <w:rsid w:val="00841DA8"/>
    <w:rsid w:val="00841E9F"/>
    <w:rsid w:val="00845368"/>
    <w:rsid w:val="00845555"/>
    <w:rsid w:val="00851C41"/>
    <w:rsid w:val="00856740"/>
    <w:rsid w:val="0086450F"/>
    <w:rsid w:val="00870B36"/>
    <w:rsid w:val="008758CF"/>
    <w:rsid w:val="00882B6F"/>
    <w:rsid w:val="00885918"/>
    <w:rsid w:val="00885EC4"/>
    <w:rsid w:val="00894751"/>
    <w:rsid w:val="0089549E"/>
    <w:rsid w:val="008A03A4"/>
    <w:rsid w:val="008A7C93"/>
    <w:rsid w:val="008C496C"/>
    <w:rsid w:val="008C50DB"/>
    <w:rsid w:val="008D3AAA"/>
    <w:rsid w:val="008D6527"/>
    <w:rsid w:val="008E17BB"/>
    <w:rsid w:val="008F2AE1"/>
    <w:rsid w:val="008F3206"/>
    <w:rsid w:val="008F3D76"/>
    <w:rsid w:val="008F70D9"/>
    <w:rsid w:val="009045AC"/>
    <w:rsid w:val="00914725"/>
    <w:rsid w:val="0093014E"/>
    <w:rsid w:val="00930B66"/>
    <w:rsid w:val="0093284B"/>
    <w:rsid w:val="009377DA"/>
    <w:rsid w:val="009417BD"/>
    <w:rsid w:val="00953994"/>
    <w:rsid w:val="00953C15"/>
    <w:rsid w:val="00961A65"/>
    <w:rsid w:val="00965953"/>
    <w:rsid w:val="00965CCC"/>
    <w:rsid w:val="00967AD0"/>
    <w:rsid w:val="00987A10"/>
    <w:rsid w:val="00994194"/>
    <w:rsid w:val="00997310"/>
    <w:rsid w:val="009A1E35"/>
    <w:rsid w:val="009A5F98"/>
    <w:rsid w:val="009B3F63"/>
    <w:rsid w:val="009C19E2"/>
    <w:rsid w:val="009C590E"/>
    <w:rsid w:val="009C738C"/>
    <w:rsid w:val="009D30DA"/>
    <w:rsid w:val="009D4587"/>
    <w:rsid w:val="009E1B35"/>
    <w:rsid w:val="009E645F"/>
    <w:rsid w:val="009F2443"/>
    <w:rsid w:val="009F2CDC"/>
    <w:rsid w:val="00A02054"/>
    <w:rsid w:val="00A03CBB"/>
    <w:rsid w:val="00A05C41"/>
    <w:rsid w:val="00A12F7B"/>
    <w:rsid w:val="00A152A8"/>
    <w:rsid w:val="00A1679D"/>
    <w:rsid w:val="00A16819"/>
    <w:rsid w:val="00A17C2D"/>
    <w:rsid w:val="00A20FF9"/>
    <w:rsid w:val="00A2256F"/>
    <w:rsid w:val="00A33EB6"/>
    <w:rsid w:val="00A45C5E"/>
    <w:rsid w:val="00A50847"/>
    <w:rsid w:val="00A5305E"/>
    <w:rsid w:val="00A54241"/>
    <w:rsid w:val="00A60D50"/>
    <w:rsid w:val="00A63436"/>
    <w:rsid w:val="00A63520"/>
    <w:rsid w:val="00A71B39"/>
    <w:rsid w:val="00A7517C"/>
    <w:rsid w:val="00A84DCF"/>
    <w:rsid w:val="00AA11E8"/>
    <w:rsid w:val="00AA22B4"/>
    <w:rsid w:val="00AA74EC"/>
    <w:rsid w:val="00AB13F6"/>
    <w:rsid w:val="00AB5BA0"/>
    <w:rsid w:val="00AB747D"/>
    <w:rsid w:val="00AC2B22"/>
    <w:rsid w:val="00AC378A"/>
    <w:rsid w:val="00AC67E9"/>
    <w:rsid w:val="00AE03CA"/>
    <w:rsid w:val="00AE7FC1"/>
    <w:rsid w:val="00AF0EAD"/>
    <w:rsid w:val="00AF67B8"/>
    <w:rsid w:val="00AF7765"/>
    <w:rsid w:val="00B06AB3"/>
    <w:rsid w:val="00B07097"/>
    <w:rsid w:val="00B075CA"/>
    <w:rsid w:val="00B12DC6"/>
    <w:rsid w:val="00B157FB"/>
    <w:rsid w:val="00B1700E"/>
    <w:rsid w:val="00B21760"/>
    <w:rsid w:val="00B21C7B"/>
    <w:rsid w:val="00B2706D"/>
    <w:rsid w:val="00B27EAA"/>
    <w:rsid w:val="00B402DA"/>
    <w:rsid w:val="00B40DAE"/>
    <w:rsid w:val="00B423A2"/>
    <w:rsid w:val="00B500A9"/>
    <w:rsid w:val="00B50358"/>
    <w:rsid w:val="00B550FC"/>
    <w:rsid w:val="00B56A58"/>
    <w:rsid w:val="00B62EA3"/>
    <w:rsid w:val="00B73FDE"/>
    <w:rsid w:val="00B82916"/>
    <w:rsid w:val="00B8308F"/>
    <w:rsid w:val="00B84F02"/>
    <w:rsid w:val="00BA12D9"/>
    <w:rsid w:val="00BA63B3"/>
    <w:rsid w:val="00BB0DF1"/>
    <w:rsid w:val="00BB136F"/>
    <w:rsid w:val="00BB257E"/>
    <w:rsid w:val="00BC047C"/>
    <w:rsid w:val="00BC316C"/>
    <w:rsid w:val="00BC4599"/>
    <w:rsid w:val="00BD64FA"/>
    <w:rsid w:val="00BD6E05"/>
    <w:rsid w:val="00BE0303"/>
    <w:rsid w:val="00BE3C9A"/>
    <w:rsid w:val="00BE4A0F"/>
    <w:rsid w:val="00BF0874"/>
    <w:rsid w:val="00BF3544"/>
    <w:rsid w:val="00BF6688"/>
    <w:rsid w:val="00C00825"/>
    <w:rsid w:val="00C0097E"/>
    <w:rsid w:val="00C07452"/>
    <w:rsid w:val="00C10C07"/>
    <w:rsid w:val="00C16515"/>
    <w:rsid w:val="00C20B20"/>
    <w:rsid w:val="00C20E69"/>
    <w:rsid w:val="00C210BE"/>
    <w:rsid w:val="00C43AFB"/>
    <w:rsid w:val="00C43E15"/>
    <w:rsid w:val="00C44752"/>
    <w:rsid w:val="00C60737"/>
    <w:rsid w:val="00C610DE"/>
    <w:rsid w:val="00C649F9"/>
    <w:rsid w:val="00C74E65"/>
    <w:rsid w:val="00C8111D"/>
    <w:rsid w:val="00C84DBC"/>
    <w:rsid w:val="00C85CD6"/>
    <w:rsid w:val="00C85EA3"/>
    <w:rsid w:val="00C90FB3"/>
    <w:rsid w:val="00C91476"/>
    <w:rsid w:val="00C95F75"/>
    <w:rsid w:val="00CA1862"/>
    <w:rsid w:val="00CA21F4"/>
    <w:rsid w:val="00CA4316"/>
    <w:rsid w:val="00CA4F0F"/>
    <w:rsid w:val="00CA4FD8"/>
    <w:rsid w:val="00CB2600"/>
    <w:rsid w:val="00CC200C"/>
    <w:rsid w:val="00CC3C4D"/>
    <w:rsid w:val="00CC5AFA"/>
    <w:rsid w:val="00CD2EEB"/>
    <w:rsid w:val="00CD7EFA"/>
    <w:rsid w:val="00CE783A"/>
    <w:rsid w:val="00CE7BC0"/>
    <w:rsid w:val="00CF270F"/>
    <w:rsid w:val="00CF3E5B"/>
    <w:rsid w:val="00D12674"/>
    <w:rsid w:val="00D1363E"/>
    <w:rsid w:val="00D14963"/>
    <w:rsid w:val="00D17843"/>
    <w:rsid w:val="00D22F4E"/>
    <w:rsid w:val="00D4725D"/>
    <w:rsid w:val="00D50491"/>
    <w:rsid w:val="00D54B28"/>
    <w:rsid w:val="00D616AA"/>
    <w:rsid w:val="00D61EA6"/>
    <w:rsid w:val="00D7316D"/>
    <w:rsid w:val="00D73F07"/>
    <w:rsid w:val="00D7426D"/>
    <w:rsid w:val="00D9310D"/>
    <w:rsid w:val="00DA1ED2"/>
    <w:rsid w:val="00DA25E9"/>
    <w:rsid w:val="00DA275F"/>
    <w:rsid w:val="00DA3B11"/>
    <w:rsid w:val="00DB1145"/>
    <w:rsid w:val="00DB2584"/>
    <w:rsid w:val="00DB3F2B"/>
    <w:rsid w:val="00DB4E90"/>
    <w:rsid w:val="00DB62FE"/>
    <w:rsid w:val="00DB7C40"/>
    <w:rsid w:val="00DC6704"/>
    <w:rsid w:val="00DC68C0"/>
    <w:rsid w:val="00DD4E08"/>
    <w:rsid w:val="00DD7A5B"/>
    <w:rsid w:val="00DE17A8"/>
    <w:rsid w:val="00DE4546"/>
    <w:rsid w:val="00DE6256"/>
    <w:rsid w:val="00DE6E52"/>
    <w:rsid w:val="00DF025D"/>
    <w:rsid w:val="00DF2FC3"/>
    <w:rsid w:val="00DF6214"/>
    <w:rsid w:val="00DF6CA4"/>
    <w:rsid w:val="00E02944"/>
    <w:rsid w:val="00E036AD"/>
    <w:rsid w:val="00E31575"/>
    <w:rsid w:val="00E415AF"/>
    <w:rsid w:val="00E43093"/>
    <w:rsid w:val="00E6114E"/>
    <w:rsid w:val="00E668E8"/>
    <w:rsid w:val="00E917B2"/>
    <w:rsid w:val="00E91803"/>
    <w:rsid w:val="00EA329A"/>
    <w:rsid w:val="00EA7359"/>
    <w:rsid w:val="00ED0770"/>
    <w:rsid w:val="00EE6568"/>
    <w:rsid w:val="00EF1879"/>
    <w:rsid w:val="00EF1B22"/>
    <w:rsid w:val="00EF6CF4"/>
    <w:rsid w:val="00EF7E90"/>
    <w:rsid w:val="00F04638"/>
    <w:rsid w:val="00F04CB7"/>
    <w:rsid w:val="00F103ED"/>
    <w:rsid w:val="00F167CF"/>
    <w:rsid w:val="00F16AE0"/>
    <w:rsid w:val="00F26F38"/>
    <w:rsid w:val="00F36877"/>
    <w:rsid w:val="00F53891"/>
    <w:rsid w:val="00F54CC7"/>
    <w:rsid w:val="00F6493A"/>
    <w:rsid w:val="00F67680"/>
    <w:rsid w:val="00F71712"/>
    <w:rsid w:val="00F72BD4"/>
    <w:rsid w:val="00F85281"/>
    <w:rsid w:val="00F93670"/>
    <w:rsid w:val="00FA0289"/>
    <w:rsid w:val="00FA3D04"/>
    <w:rsid w:val="00FA57C7"/>
    <w:rsid w:val="00FA5FE9"/>
    <w:rsid w:val="00FB1388"/>
    <w:rsid w:val="00FB3A6A"/>
    <w:rsid w:val="00FB5379"/>
    <w:rsid w:val="00FC2991"/>
    <w:rsid w:val="00FC4EBB"/>
    <w:rsid w:val="00FD252F"/>
    <w:rsid w:val="00FD63C0"/>
    <w:rsid w:val="00FE3E5D"/>
    <w:rsid w:val="00FE6E5F"/>
    <w:rsid w:val="00FE7688"/>
    <w:rsid w:val="00FF35FB"/>
    <w:rsid w:val="00FF66DA"/>
    <w:rsid w:val="00FF76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78490D"/>
  <w15:docId w15:val="{D8F6056E-636C-42A2-9D76-BA010F919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16819"/>
    <w:rPr>
      <w:sz w:val="24"/>
    </w:rPr>
  </w:style>
  <w:style w:type="paragraph" w:styleId="Heading1">
    <w:name w:val="heading 1"/>
    <w:basedOn w:val="Normal"/>
    <w:next w:val="Normal"/>
    <w:qFormat/>
    <w:rsid w:val="00A16819"/>
    <w:pPr>
      <w:keepNext/>
      <w:framePr w:w="5490" w:h="1441" w:hSpace="180" w:wrap="auto" w:vAnchor="text" w:hAnchor="page" w:x="3510" w:y="12"/>
      <w:widowControl w:val="0"/>
      <w:jc w:val="center"/>
      <w:outlineLvl w:val="0"/>
    </w:pPr>
    <w:rPr>
      <w:rFonts w:ascii="Arial" w:hAnsi="Arial"/>
      <w:b/>
      <w:color w:val="000000"/>
    </w:rPr>
  </w:style>
  <w:style w:type="paragraph" w:styleId="Heading2">
    <w:name w:val="heading 2"/>
    <w:basedOn w:val="Normal"/>
    <w:next w:val="Normal"/>
    <w:qFormat/>
    <w:rsid w:val="00A16819"/>
    <w:pPr>
      <w:keepNext/>
      <w:tabs>
        <w:tab w:val="left" w:pos="360"/>
      </w:tabs>
      <w:ind w:left="360"/>
      <w:outlineLvl w:val="1"/>
    </w:pPr>
    <w:rPr>
      <w:b/>
      <w:bCs/>
    </w:rPr>
  </w:style>
  <w:style w:type="paragraph" w:styleId="Heading3">
    <w:name w:val="heading 3"/>
    <w:basedOn w:val="Normal"/>
    <w:next w:val="Normal"/>
    <w:qFormat/>
    <w:rsid w:val="00A16819"/>
    <w:pPr>
      <w:keepNext/>
      <w:tabs>
        <w:tab w:val="left" w:pos="-720"/>
      </w:tabs>
      <w:spacing w:line="240" w:lineRule="exact"/>
      <w:jc w:val="center"/>
      <w:outlineLvl w:val="2"/>
    </w:pPr>
    <w:rPr>
      <w:rFonts w:ascii="Arial" w:hAnsi="Arial" w:cs="Arial"/>
      <w:b/>
      <w:bCs/>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16819"/>
    <w:pPr>
      <w:widowControl w:val="0"/>
      <w:tabs>
        <w:tab w:val="center" w:pos="4320"/>
        <w:tab w:val="right" w:pos="8640"/>
      </w:tabs>
    </w:pPr>
    <w:rPr>
      <w:sz w:val="20"/>
    </w:rPr>
  </w:style>
  <w:style w:type="character" w:styleId="PageNumber">
    <w:name w:val="page number"/>
    <w:basedOn w:val="DefaultParagraphFont"/>
    <w:rsid w:val="00A16819"/>
  </w:style>
  <w:style w:type="paragraph" w:styleId="Footer">
    <w:name w:val="footer"/>
    <w:basedOn w:val="Normal"/>
    <w:rsid w:val="00A16819"/>
    <w:pPr>
      <w:widowControl w:val="0"/>
      <w:tabs>
        <w:tab w:val="center" w:pos="4320"/>
        <w:tab w:val="right" w:pos="8640"/>
      </w:tabs>
    </w:pPr>
    <w:rPr>
      <w:sz w:val="20"/>
    </w:rPr>
  </w:style>
  <w:style w:type="paragraph" w:styleId="DocumentMap">
    <w:name w:val="Document Map"/>
    <w:basedOn w:val="Normal"/>
    <w:semiHidden/>
    <w:rsid w:val="00A16819"/>
    <w:pPr>
      <w:shd w:val="clear" w:color="auto" w:fill="000080"/>
    </w:pPr>
    <w:rPr>
      <w:rFonts w:ascii="Tahoma" w:hAnsi="Tahoma"/>
    </w:rPr>
  </w:style>
  <w:style w:type="paragraph" w:styleId="BodyText">
    <w:name w:val="Body Text"/>
    <w:basedOn w:val="Normal"/>
    <w:rsid w:val="00A16819"/>
    <w:pPr>
      <w:tabs>
        <w:tab w:val="left" w:pos="360"/>
      </w:tabs>
    </w:pPr>
    <w:rPr>
      <w:color w:val="0000FF"/>
    </w:rPr>
  </w:style>
  <w:style w:type="paragraph" w:styleId="Title">
    <w:name w:val="Title"/>
    <w:basedOn w:val="Normal"/>
    <w:qFormat/>
    <w:rsid w:val="00A16819"/>
    <w:pPr>
      <w:jc w:val="center"/>
    </w:pPr>
    <w:rPr>
      <w:rFonts w:ascii="Arial" w:hAnsi="Arial"/>
      <w:b/>
      <w:bCs/>
    </w:rPr>
  </w:style>
  <w:style w:type="paragraph" w:styleId="BodyText2">
    <w:name w:val="Body Text 2"/>
    <w:basedOn w:val="Normal"/>
    <w:rsid w:val="00A16819"/>
    <w:pPr>
      <w:tabs>
        <w:tab w:val="left" w:pos="360"/>
      </w:tabs>
    </w:pPr>
    <w:rPr>
      <w:rFonts w:ascii="Arial" w:hAnsi="Arial" w:cs="Arial"/>
      <w:sz w:val="20"/>
    </w:rPr>
  </w:style>
  <w:style w:type="paragraph" w:customStyle="1" w:styleId="Style1">
    <w:name w:val="Style1"/>
    <w:basedOn w:val="Normal"/>
    <w:rsid w:val="00A16819"/>
    <w:pPr>
      <w:suppressAutoHyphens/>
      <w:spacing w:line="240" w:lineRule="exact"/>
    </w:pPr>
    <w:rPr>
      <w:spacing w:val="-3"/>
    </w:rPr>
  </w:style>
  <w:style w:type="paragraph" w:styleId="BodyText3">
    <w:name w:val="Body Text 3"/>
    <w:basedOn w:val="Normal"/>
    <w:rsid w:val="00A16819"/>
    <w:pPr>
      <w:keepNext/>
      <w:keepLines/>
      <w:tabs>
        <w:tab w:val="left" w:pos="-720"/>
        <w:tab w:val="left" w:pos="7920"/>
        <w:tab w:val="right" w:pos="8010"/>
      </w:tabs>
      <w:spacing w:line="240" w:lineRule="exact"/>
      <w:ind w:right="-1440"/>
    </w:pPr>
    <w:rPr>
      <w:rFonts w:ascii="Courier New" w:hAnsi="Courier New" w:cs="Arial"/>
      <w:sz w:val="20"/>
    </w:rPr>
  </w:style>
  <w:style w:type="paragraph" w:customStyle="1" w:styleId="Level1">
    <w:name w:val="Level 1"/>
    <w:basedOn w:val="Normal"/>
    <w:rsid w:val="00A16819"/>
    <w:pPr>
      <w:tabs>
        <w:tab w:val="left" w:pos="450"/>
      </w:tabs>
      <w:overflowPunct w:val="0"/>
      <w:autoSpaceDE w:val="0"/>
      <w:autoSpaceDN w:val="0"/>
      <w:adjustRightInd w:val="0"/>
      <w:spacing w:after="240"/>
      <w:textAlignment w:val="baseline"/>
    </w:pPr>
    <w:rPr>
      <w:rFonts w:ascii="Arial" w:hAnsi="Arial"/>
      <w:sz w:val="20"/>
    </w:rPr>
  </w:style>
  <w:style w:type="paragraph" w:customStyle="1" w:styleId="MemoFor">
    <w:name w:val="Memo For"/>
    <w:basedOn w:val="Normal"/>
    <w:rsid w:val="00A16819"/>
    <w:pPr>
      <w:overflowPunct w:val="0"/>
      <w:autoSpaceDE w:val="0"/>
      <w:autoSpaceDN w:val="0"/>
      <w:adjustRightInd w:val="0"/>
      <w:spacing w:before="240" w:after="240"/>
      <w:ind w:left="2347" w:hanging="2347"/>
      <w:textAlignment w:val="baseline"/>
    </w:pPr>
    <w:rPr>
      <w:rFonts w:ascii="Arial" w:hAnsi="Arial"/>
      <w:sz w:val="20"/>
    </w:rPr>
  </w:style>
  <w:style w:type="paragraph" w:customStyle="1" w:styleId="Subject">
    <w:name w:val="Subject"/>
    <w:basedOn w:val="Normal"/>
    <w:rsid w:val="00A16819"/>
    <w:pPr>
      <w:overflowPunct w:val="0"/>
      <w:autoSpaceDE w:val="0"/>
      <w:autoSpaceDN w:val="0"/>
      <w:adjustRightInd w:val="0"/>
      <w:spacing w:after="480"/>
      <w:textAlignment w:val="baseline"/>
    </w:pPr>
    <w:rPr>
      <w:rFonts w:ascii="Arial" w:hAnsi="Arial"/>
      <w:sz w:val="20"/>
    </w:rPr>
  </w:style>
  <w:style w:type="paragraph" w:customStyle="1" w:styleId="TEALetterHead">
    <w:name w:val="TEA Letter Head"/>
    <w:basedOn w:val="Normal"/>
    <w:rsid w:val="00A16819"/>
    <w:pPr>
      <w:tabs>
        <w:tab w:val="left" w:pos="288"/>
        <w:tab w:val="left" w:pos="576"/>
        <w:tab w:val="left" w:pos="2635"/>
        <w:tab w:val="left" w:pos="4608"/>
      </w:tabs>
    </w:pPr>
  </w:style>
  <w:style w:type="paragraph" w:styleId="BalloonText">
    <w:name w:val="Balloon Text"/>
    <w:basedOn w:val="Normal"/>
    <w:semiHidden/>
    <w:rsid w:val="00A16819"/>
    <w:rPr>
      <w:rFonts w:ascii="Tahoma" w:hAnsi="Tahoma" w:cs="Tahoma"/>
      <w:sz w:val="16"/>
      <w:szCs w:val="16"/>
    </w:rPr>
  </w:style>
  <w:style w:type="character" w:styleId="Hyperlink">
    <w:name w:val="Hyperlink"/>
    <w:basedOn w:val="DefaultParagraphFont"/>
    <w:rsid w:val="00A16819"/>
    <w:rPr>
      <w:color w:val="0000FF"/>
      <w:u w:val="single"/>
    </w:rPr>
  </w:style>
  <w:style w:type="paragraph" w:styleId="ListParagraph">
    <w:name w:val="List Paragraph"/>
    <w:basedOn w:val="Normal"/>
    <w:uiPriority w:val="34"/>
    <w:qFormat/>
    <w:rsid w:val="004B6090"/>
    <w:pPr>
      <w:ind w:left="720"/>
      <w:contextualSpacing/>
    </w:pPr>
  </w:style>
  <w:style w:type="paragraph" w:styleId="PlainText">
    <w:name w:val="Plain Text"/>
    <w:basedOn w:val="Normal"/>
    <w:link w:val="PlainTextChar"/>
    <w:uiPriority w:val="99"/>
    <w:unhideWhenUsed/>
    <w:rsid w:val="009E1B35"/>
    <w:rPr>
      <w:rFonts w:ascii="Consolas" w:eastAsia="Calibri" w:hAnsi="Consolas"/>
      <w:sz w:val="21"/>
      <w:szCs w:val="21"/>
    </w:rPr>
  </w:style>
  <w:style w:type="character" w:customStyle="1" w:styleId="PlainTextChar">
    <w:name w:val="Plain Text Char"/>
    <w:basedOn w:val="DefaultParagraphFont"/>
    <w:link w:val="PlainText"/>
    <w:uiPriority w:val="99"/>
    <w:rsid w:val="009E1B35"/>
    <w:rPr>
      <w:rFonts w:ascii="Consolas" w:eastAsia="Calibri" w:hAnsi="Consolas"/>
      <w:sz w:val="21"/>
      <w:szCs w:val="21"/>
    </w:rPr>
  </w:style>
  <w:style w:type="paragraph" w:customStyle="1" w:styleId="Default">
    <w:name w:val="Default"/>
    <w:rsid w:val="009D4587"/>
    <w:pPr>
      <w:autoSpaceDE w:val="0"/>
      <w:autoSpaceDN w:val="0"/>
      <w:adjustRightInd w:val="0"/>
    </w:pPr>
    <w:rPr>
      <w:rFonts w:ascii="Arial" w:hAnsi="Arial" w:cs="Arial"/>
      <w:color w:val="000000"/>
      <w:sz w:val="24"/>
      <w:szCs w:val="24"/>
    </w:rPr>
  </w:style>
  <w:style w:type="paragraph" w:styleId="NormalWeb">
    <w:name w:val="Normal (Web)"/>
    <w:basedOn w:val="Normal"/>
    <w:uiPriority w:val="99"/>
    <w:unhideWhenUsed/>
    <w:rsid w:val="008F70D9"/>
    <w:pPr>
      <w:spacing w:before="100" w:beforeAutospacing="1" w:after="100" w:afterAutospacing="1"/>
    </w:pPr>
    <w:rPr>
      <w:rFonts w:eastAsiaTheme="minorHAns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624219">
      <w:bodyDiv w:val="1"/>
      <w:marLeft w:val="0"/>
      <w:marRight w:val="0"/>
      <w:marTop w:val="0"/>
      <w:marBottom w:val="0"/>
      <w:divBdr>
        <w:top w:val="none" w:sz="0" w:space="0" w:color="auto"/>
        <w:left w:val="none" w:sz="0" w:space="0" w:color="auto"/>
        <w:bottom w:val="none" w:sz="0" w:space="0" w:color="auto"/>
        <w:right w:val="none" w:sz="0" w:space="0" w:color="auto"/>
      </w:divBdr>
    </w:div>
    <w:div w:id="653947115">
      <w:bodyDiv w:val="1"/>
      <w:marLeft w:val="0"/>
      <w:marRight w:val="0"/>
      <w:marTop w:val="0"/>
      <w:marBottom w:val="0"/>
      <w:divBdr>
        <w:top w:val="none" w:sz="0" w:space="0" w:color="auto"/>
        <w:left w:val="none" w:sz="0" w:space="0" w:color="auto"/>
        <w:bottom w:val="none" w:sz="0" w:space="0" w:color="auto"/>
        <w:right w:val="none" w:sz="0" w:space="0" w:color="auto"/>
      </w:divBdr>
    </w:div>
    <w:div w:id="683744110">
      <w:bodyDiv w:val="1"/>
      <w:marLeft w:val="0"/>
      <w:marRight w:val="0"/>
      <w:marTop w:val="0"/>
      <w:marBottom w:val="0"/>
      <w:divBdr>
        <w:top w:val="none" w:sz="0" w:space="0" w:color="auto"/>
        <w:left w:val="none" w:sz="0" w:space="0" w:color="auto"/>
        <w:bottom w:val="none" w:sz="0" w:space="0" w:color="auto"/>
        <w:right w:val="none" w:sz="0" w:space="0" w:color="auto"/>
      </w:divBdr>
    </w:div>
    <w:div w:id="685405513">
      <w:bodyDiv w:val="1"/>
      <w:marLeft w:val="0"/>
      <w:marRight w:val="0"/>
      <w:marTop w:val="0"/>
      <w:marBottom w:val="0"/>
      <w:divBdr>
        <w:top w:val="none" w:sz="0" w:space="0" w:color="auto"/>
        <w:left w:val="none" w:sz="0" w:space="0" w:color="auto"/>
        <w:bottom w:val="none" w:sz="0" w:space="0" w:color="auto"/>
        <w:right w:val="none" w:sz="0" w:space="0" w:color="auto"/>
      </w:divBdr>
    </w:div>
    <w:div w:id="700203082">
      <w:bodyDiv w:val="1"/>
      <w:marLeft w:val="0"/>
      <w:marRight w:val="0"/>
      <w:marTop w:val="0"/>
      <w:marBottom w:val="0"/>
      <w:divBdr>
        <w:top w:val="none" w:sz="0" w:space="0" w:color="auto"/>
        <w:left w:val="none" w:sz="0" w:space="0" w:color="auto"/>
        <w:bottom w:val="none" w:sz="0" w:space="0" w:color="auto"/>
        <w:right w:val="none" w:sz="0" w:space="0" w:color="auto"/>
      </w:divBdr>
    </w:div>
    <w:div w:id="719745710">
      <w:bodyDiv w:val="1"/>
      <w:marLeft w:val="0"/>
      <w:marRight w:val="0"/>
      <w:marTop w:val="0"/>
      <w:marBottom w:val="0"/>
      <w:divBdr>
        <w:top w:val="none" w:sz="0" w:space="0" w:color="auto"/>
        <w:left w:val="none" w:sz="0" w:space="0" w:color="auto"/>
        <w:bottom w:val="none" w:sz="0" w:space="0" w:color="auto"/>
        <w:right w:val="none" w:sz="0" w:space="0" w:color="auto"/>
      </w:divBdr>
    </w:div>
    <w:div w:id="1472097239">
      <w:bodyDiv w:val="1"/>
      <w:marLeft w:val="0"/>
      <w:marRight w:val="0"/>
      <w:marTop w:val="0"/>
      <w:marBottom w:val="0"/>
      <w:divBdr>
        <w:top w:val="none" w:sz="0" w:space="0" w:color="auto"/>
        <w:left w:val="none" w:sz="0" w:space="0" w:color="auto"/>
        <w:bottom w:val="none" w:sz="0" w:space="0" w:color="auto"/>
        <w:right w:val="none" w:sz="0" w:space="0" w:color="auto"/>
      </w:divBdr>
    </w:div>
    <w:div w:id="1973364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612cc458-c08a-4bc7-bfcc-be92d1906887">DETSNP5CJDQJ-3567-619</_dlc_DocId>
    <_dlc_DocIdUrl xmlns="612cc458-c08a-4bc7-bfcc-be92d1906887">
      <Url>https://necportal.riley.army.mil/1ID/DIVUnits/1BCT/specialstaff/_layouts/DocIdRedir.aspx?ID=DETSNP5CJDQJ-3567-619</Url>
      <Description>DETSNP5CJDQJ-3567-619</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416D6A8E0B69D48A2D187D72F90FDC8" ma:contentTypeVersion="0" ma:contentTypeDescription="Create a new document." ma:contentTypeScope="" ma:versionID="cb74202aed51101fe0f85c9e3c88f835">
  <xsd:schema xmlns:xsd="http://www.w3.org/2001/XMLSchema" xmlns:xs="http://www.w3.org/2001/XMLSchema" xmlns:p="http://schemas.microsoft.com/office/2006/metadata/properties" xmlns:ns2="612cc458-c08a-4bc7-bfcc-be92d1906887" targetNamespace="http://schemas.microsoft.com/office/2006/metadata/properties" ma:root="true" ma:fieldsID="14d2569be609cb99d35a97ca34e1c83b" ns2:_="">
    <xsd:import namespace="612cc458-c08a-4bc7-bfcc-be92d1906887"/>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2cc458-c08a-4bc7-bfcc-be92d190688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6ADF5BC6-0DF5-4E07-8B41-7B56A8C10C26}">
  <ds:schemaRefs>
    <ds:schemaRef ds:uri="http://schemas.microsoft.com/sharepoint/v3/contenttype/forms"/>
  </ds:schemaRefs>
</ds:datastoreItem>
</file>

<file path=customXml/itemProps2.xml><?xml version="1.0" encoding="utf-8"?>
<ds:datastoreItem xmlns:ds="http://schemas.openxmlformats.org/officeDocument/2006/customXml" ds:itemID="{B1B43EE5-591B-4E8C-9916-0D7815F25D0E}">
  <ds:schemaRefs>
    <ds:schemaRef ds:uri="http://schemas.microsoft.com/office/2006/metadata/properties"/>
    <ds:schemaRef ds:uri="http://schemas.microsoft.com/office/infopath/2007/PartnerControls"/>
    <ds:schemaRef ds:uri="612cc458-c08a-4bc7-bfcc-be92d1906887"/>
  </ds:schemaRefs>
</ds:datastoreItem>
</file>

<file path=customXml/itemProps3.xml><?xml version="1.0" encoding="utf-8"?>
<ds:datastoreItem xmlns:ds="http://schemas.openxmlformats.org/officeDocument/2006/customXml" ds:itemID="{5347618A-4486-4F89-AC3B-DC07834300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2cc458-c08a-4bc7-bfcc-be92d19068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EABC5D1-583B-494E-8E31-936D9955B320}">
  <ds:schemaRefs>
    <ds:schemaRef ds:uri="http://schemas.openxmlformats.org/officeDocument/2006/bibliography"/>
  </ds:schemaRefs>
</ds:datastoreItem>
</file>

<file path=customXml/itemProps5.xml><?xml version="1.0" encoding="utf-8"?>
<ds:datastoreItem xmlns:ds="http://schemas.openxmlformats.org/officeDocument/2006/customXml" ds:itemID="{89BECB43-6435-4F96-8BDC-8AB4802C41B0}">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197</Words>
  <Characters>1126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DEPARTMENT OF THE ARMY</vt:lpstr>
    </vt:vector>
  </TitlesOfParts>
  <Company>Fort  Carson, CO</Company>
  <LinksUpToDate>false</LinksUpToDate>
  <CharactersWithSpaces>1321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DEPARTMENT OF THE ARMY</dc:title>
  <dc:creator>G3 - Training</dc:creator>
  <cp:lastModifiedBy>Matta Aviation Services</cp:lastModifiedBy>
  <cp:revision>4</cp:revision>
  <cp:lastPrinted>2019-11-26T17:32:00Z</cp:lastPrinted>
  <dcterms:created xsi:type="dcterms:W3CDTF">2020-06-23T03:59:00Z</dcterms:created>
  <dcterms:modified xsi:type="dcterms:W3CDTF">2024-07-12T17:47:00Z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0x0101007416D6A8E0B69D48A2D187D72F90FDC8</vt:lpwstr>
  </property>
  <property fmtid="{D5CDD505-2E9C-101B-9397-08002B2CF9AE}" pid="3" name="_dlc_DocIdItemGuid">
    <vt:lpwstr>75770067-f6c6-49b7-a8c6-9bce9fa6cf97</vt:lpwstr>
  </property>
</Properties>
</file>